
<file path=[Content_Types].xml><?xml version="1.0" encoding="utf-8"?>
<Types xmlns="http://schemas.openxmlformats.org/package/2006/content-types">
  <Default ContentType="image/jpeg" Extension="jpg"/>
  <Default ContentType="image/gif" Extension="gif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Department:  Social Studies</w:t>
        <w:tab/>
        <w:tab/>
        <w:t xml:space="preserve">Course: Economics</w:t>
        <w:tab/>
        <w:tab/>
        <w:t xml:space="preserve">2016-2017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3435"/>
        <w:gridCol w:w="3120"/>
        <w:tblGridChange w:id="0">
          <w:tblGrid>
            <w:gridCol w:w="2805"/>
            <w:gridCol w:w="3435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Term, Phrase, or Expression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Simple Definition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Comprehension Support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Circular Flow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movement of resources and goods in a society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835834" cy="1376875"/>
                  <wp:effectExtent b="0" l="0" r="0" t="0"/>
                  <wp:docPr descr="Αποτέλεσμα εικόνας για economics terms circular flow" id="1" name="image05.png"/>
                  <a:graphic>
                    <a:graphicData uri="http://schemas.openxmlformats.org/drawingml/2006/picture">
                      <pic:pic>
                        <pic:nvPicPr>
                          <pic:cNvPr descr="Αποτέλεσμα εικόνας για economics terms circular flow" id="0" name="image05.png"/>
                          <pic:cNvPicPr preferRelativeResize="0"/>
                        </pic:nvPicPr>
                        <pic:blipFill>
                          <a:blip r:embed="rId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834" cy="1376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Competition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Several firms or individuals attempting to acquire the same item or goal.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828800" cy="1371600"/>
                  <wp:effectExtent b="0" l="0" r="0" t="0"/>
                  <wp:docPr descr="Image Result for Competition" id="3" name="image07.jpg"/>
                  <a:graphic>
                    <a:graphicData uri="http://schemas.openxmlformats.org/drawingml/2006/picture">
                      <pic:pic>
                        <pic:nvPicPr>
                          <pic:cNvPr descr="Image Result for Competition" id="0" name="image07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1371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Deflation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general decrease in prices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835162" cy="1345639"/>
                  <wp:effectExtent b="0" l="0" r="0" t="0"/>
                  <wp:docPr descr="Image Result for Deflation" id="2" name="image06.jpg"/>
                  <a:graphic>
                    <a:graphicData uri="http://schemas.openxmlformats.org/drawingml/2006/picture">
                      <pic:pic>
                        <pic:nvPicPr>
                          <pic:cNvPr descr="Image Result for Deflation" id="0" name="image06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62" cy="134563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Elasticity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 measure of how much price changes when something else changes.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892414" cy="1370546"/>
                  <wp:effectExtent b="0" l="0" r="0" t="0"/>
                  <wp:docPr descr="Image Result for Elasticity" id="5" name="image13.jpg"/>
                  <a:graphic>
                    <a:graphicData uri="http://schemas.openxmlformats.org/drawingml/2006/picture">
                      <pic:pic>
                        <pic:nvPicPr>
                          <pic:cNvPr descr="Image Result for Elasticity" id="0" name="image13.jp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2414" cy="13705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Equilibrium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 time when the supply of a product matches the demand for it.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960939" cy="1860666"/>
                  <wp:effectExtent b="0" l="0" r="0" t="0"/>
                  <wp:docPr descr="relative image" id="4" name="image09.gif"/>
                  <a:graphic>
                    <a:graphicData uri="http://schemas.openxmlformats.org/drawingml/2006/picture">
                      <pic:pic>
                        <pic:nvPicPr>
                          <pic:cNvPr descr="relative image" id="0" name="image09.gif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939" cy="18606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Externalities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Anything that affects the value or impact of an item or service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bookmarkStart w:colFirst="0" w:colLast="0" w:name="_gjdgxs" w:id="0"/>
            <w:bookmarkEnd w:id="0"/>
            <w:r w:rsidDel="00000000" w:rsidR="00000000" w:rsidRPr="00000000">
              <w:drawing>
                <wp:inline distB="0" distT="0" distL="0" distR="0">
                  <wp:extent cx="1810730" cy="1020682"/>
                  <wp:effectExtent b="0" l="0" r="0" t="0"/>
                  <wp:docPr descr="Image results for Factory neighborhood" id="7" name="image15.jpg"/>
                  <a:graphic>
                    <a:graphicData uri="http://schemas.openxmlformats.org/drawingml/2006/picture">
                      <pic:pic>
                        <pic:nvPicPr>
                          <pic:cNvPr descr="Image results for Factory neighborhood" id="0" name="image15.jp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730" cy="102068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Organizations that make business decisions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854105" cy="1234473"/>
                  <wp:effectExtent b="0" l="0" r="0" t="0"/>
                  <wp:docPr descr="relative image" id="6" name="image14.jpg"/>
                  <a:graphic>
                    <a:graphicData uri="http://schemas.openxmlformats.org/drawingml/2006/picture">
                      <pic:pic>
                        <pic:nvPicPr>
                          <pic:cNvPr descr="relative image" id="0" name="image14.jp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105" cy="123447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GDP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dollar value of all products created in a country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897875" cy="1265249"/>
                  <wp:effectExtent b="0" l="0" r="0" t="0"/>
                  <wp:docPr descr="Image Result for GDP" id="10" name="image20.jpg"/>
                  <a:graphic>
                    <a:graphicData uri="http://schemas.openxmlformats.org/drawingml/2006/picture">
                      <pic:pic>
                        <pic:nvPicPr>
                          <pic:cNvPr descr="Image Result for GDP" id="0" name="image20.jp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875" cy="12652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GNP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dollar value of all products created by a country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842081" cy="1084048"/>
                  <wp:effectExtent b="0" l="0" r="0" t="0"/>
                  <wp:docPr descr="GNP versus GDP" id="8" name="image16.jpg"/>
                  <a:graphic>
                    <a:graphicData uri="http://schemas.openxmlformats.org/drawingml/2006/picture">
                      <pic:pic>
                        <pic:nvPicPr>
                          <pic:cNvPr descr="GNP versus GDP" id="0" name="image16.jp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2081" cy="10840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Inflation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general increase in prices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839421" cy="1218250"/>
                  <wp:effectExtent b="0" l="0" r="0" t="0"/>
                  <wp:docPr descr="Image Result for inflation" id="13" name="image25.jpg"/>
                  <a:graphic>
                    <a:graphicData uri="http://schemas.openxmlformats.org/drawingml/2006/picture">
                      <pic:pic>
                        <pic:nvPicPr>
                          <pic:cNvPr descr="Image Result for inflation" id="0" name="image25.jpg"/>
                          <pic:cNvPicPr preferRelativeResize="0"/>
                        </pic:nvPicPr>
                        <pic:blipFill>
                          <a:blip r:embed="rId14"/>
                          <a:srcRect b="0" l="0" r="0" t="1849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421" cy="1218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Law of Demand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 price falls, demand increases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840580" cy="1769147"/>
                  <wp:effectExtent b="0" l="0" r="0" t="0"/>
                  <wp:docPr descr="Image results for Law of supply" id="11" name="image22.jpg"/>
                  <a:graphic>
                    <a:graphicData uri="http://schemas.openxmlformats.org/drawingml/2006/picture">
                      <pic:pic>
                        <pic:nvPicPr>
                          <pic:cNvPr descr="Image results for Law of supply" id="0" name="image22.jpg"/>
                          <pic:cNvPicPr preferRelativeResize="0"/>
                        </pic:nvPicPr>
                        <pic:blipFill>
                          <a:blip r:embed="rId15"/>
                          <a:srcRect b="0" l="21485" r="15233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580" cy="17691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Law of Supply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As supply increases, prices fall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840580" cy="1769147"/>
                  <wp:effectExtent b="0" l="0" r="0" t="0"/>
                  <wp:docPr descr="Image results for Law of supply" id="12" name="image23.jpg"/>
                  <a:graphic>
                    <a:graphicData uri="http://schemas.openxmlformats.org/drawingml/2006/picture">
                      <pic:pic>
                        <pic:nvPicPr>
                          <pic:cNvPr descr="Image results for Law of supply" id="0" name="image23.jpg"/>
                          <pic:cNvPicPr preferRelativeResize="0"/>
                        </pic:nvPicPr>
                        <pic:blipFill>
                          <a:blip r:embed="rId16"/>
                          <a:srcRect b="0" l="21485" r="15233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0580" cy="176914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Macroeconomics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Economics of entire countries or the world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832112" cy="2126149"/>
                  <wp:effectExtent b="0" l="0" r="0" t="0"/>
                  <wp:docPr descr="Image Result for Macroeconomics" id="14" name="image31.jpg"/>
                  <a:graphic>
                    <a:graphicData uri="http://schemas.openxmlformats.org/drawingml/2006/picture">
                      <pic:pic>
                        <pic:nvPicPr>
                          <pic:cNvPr descr="Image Result for Macroeconomics" id="0" name="image31.jp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112" cy="21261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Microeconomics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Economics of specific firms or people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844559" cy="2034965"/>
                  <wp:effectExtent b="0" l="0" r="0" t="0"/>
                  <wp:docPr descr="Image results for microeconomics" id="15" name="image32.png"/>
                  <a:graphic>
                    <a:graphicData uri="http://schemas.openxmlformats.org/drawingml/2006/picture">
                      <pic:pic>
                        <pic:nvPicPr>
                          <pic:cNvPr descr="Image results for microeconomics" id="0" name="image32.png"/>
                          <pic:cNvPicPr preferRelativeResize="0"/>
                        </pic:nvPicPr>
                        <pic:blipFill>
                          <a:blip r:embed="rId18"/>
                          <a:srcRect b="0" l="17800" r="14907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4559" cy="20349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Market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 place where goods and services are exchanged for money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841500" cy="1382849"/>
                  <wp:effectExtent b="0" l="0" r="0" t="0"/>
                  <wp:docPr descr="relative image" id="16" name="image35.jpg"/>
                  <a:graphic>
                    <a:graphicData uri="http://schemas.openxmlformats.org/drawingml/2006/picture">
                      <pic:pic>
                        <pic:nvPicPr>
                          <pic:cNvPr descr="relative image" id="0" name="image35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500" cy="138284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Monopoly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Complete control of a market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870082" cy="1801966"/>
                  <wp:effectExtent b="0" l="0" r="0" t="0"/>
                  <wp:docPr descr="Image results for monopoly economics" id="17" name="image36.jpg"/>
                  <a:graphic>
                    <a:graphicData uri="http://schemas.openxmlformats.org/drawingml/2006/picture">
                      <pic:pic>
                        <pic:nvPicPr>
                          <pic:cNvPr descr="Image results for monopoly economics" id="0" name="image36.jp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82" cy="180196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Needs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What an individual requires for survival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915339" cy="1098399"/>
                  <wp:effectExtent b="0" l="0" r="0" t="0"/>
                  <wp:docPr descr="Image Result for needs" id="18" name="image37.png"/>
                  <a:graphic>
                    <a:graphicData uri="http://schemas.openxmlformats.org/drawingml/2006/picture">
                      <pic:pic>
                        <pic:nvPicPr>
                          <pic:cNvPr descr="Image Result for needs" id="0" name="image37.png"/>
                          <pic:cNvPicPr preferRelativeResize="0"/>
                        </pic:nvPicPr>
                        <pic:blipFill>
                          <a:blip r:embed="rId21"/>
                          <a:srcRect b="0" l="6658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5339" cy="10983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Opportunity Cost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things given up when a decision is made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943100" cy="1542142"/>
                  <wp:effectExtent b="0" l="0" r="0" t="0"/>
                  <wp:docPr descr="Image Result for opportunity cost" id="19" name="image38.jpg"/>
                  <a:graphic>
                    <a:graphicData uri="http://schemas.openxmlformats.org/drawingml/2006/picture">
                      <pic:pic>
                        <pic:nvPicPr>
                          <pic:cNvPr descr="Image Result for opportunity cost" id="0" name="image38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0" cy="154214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value paid for an item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865543" cy="1695450"/>
                  <wp:effectExtent b="0" l="0" r="0" t="0"/>
                  <wp:docPr descr="Image Result for price" id="20" name="image39.jpg"/>
                  <a:graphic>
                    <a:graphicData uri="http://schemas.openxmlformats.org/drawingml/2006/picture">
                      <pic:pic>
                        <pic:nvPicPr>
                          <pic:cNvPr descr="Image Result for price" id="0" name="image39.jp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5543" cy="1695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Scarcity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There is not an unlimited supply of most products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824667" cy="1368499"/>
                  <wp:effectExtent b="0" l="0" r="0" t="0"/>
                  <wp:docPr descr="Image Result for scarcity" id="21" name="image40.jpg"/>
                  <a:graphic>
                    <a:graphicData uri="http://schemas.openxmlformats.org/drawingml/2006/picture">
                      <pic:pic>
                        <pic:nvPicPr>
                          <pic:cNvPr descr="Image Result for scarcity" id="0" name="image40.jp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667" cy="136849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Wants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The desires of an individual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drawing>
                <wp:inline distB="0" distT="0" distL="0" distR="0">
                  <wp:extent cx="1929527" cy="1242298"/>
                  <wp:effectExtent b="0" l="0" r="0" t="0"/>
                  <wp:docPr descr="image result Wants" id="9" name="image17.jpg"/>
                  <a:graphic>
                    <a:graphicData uri="http://schemas.openxmlformats.org/drawingml/2006/picture">
                      <pic:pic>
                        <pic:nvPicPr>
                          <pic:cNvPr descr="image result Wants" id="0" name="image17.jpg"/>
                          <pic:cNvPicPr preferRelativeResize="0"/>
                        </pic:nvPicPr>
                        <pic:blipFill>
                          <a:blip r:embed="rId25"/>
                          <a:srcRect b="10958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527" cy="124229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ab/>
      </w:r>
      <w:r w:rsidDel="00000000" w:rsidR="00000000" w:rsidRPr="00000000">
        <w:rPr>
          <w:rtl w:val="0"/>
        </w:rPr>
        <w:tab/>
        <w:tab/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="276" w:lineRule="auto"/>
    </w:pPr>
    <w:rPr>
      <w:rFonts w:ascii="Arial" w:cs="Arial" w:eastAsia="Arial" w:hAnsi="Arial"/>
      <w:b w:val="0"/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="276" w:lineRule="auto"/>
    </w:pPr>
    <w:rPr>
      <w:rFonts w:ascii="Arial" w:cs="Arial" w:eastAsia="Arial" w:hAnsi="Arial"/>
      <w:b w:val="0"/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="276" w:lineRule="auto"/>
    </w:pPr>
    <w:rPr>
      <w:rFonts w:ascii="Arial" w:cs="Arial" w:eastAsia="Arial" w:hAnsi="Arial"/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="276" w:lineRule="auto"/>
    </w:pPr>
    <w:rPr>
      <w:rFonts w:ascii="Arial" w:cs="Arial" w:eastAsia="Arial" w:hAnsi="Arial"/>
      <w:b w:val="0"/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="276" w:lineRule="auto"/>
    </w:pPr>
    <w:rPr>
      <w:rFonts w:ascii="Arial" w:cs="Arial" w:eastAsia="Arial" w:hAnsi="Arial"/>
      <w:b w:val="0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="276" w:lineRule="auto"/>
    </w:pPr>
    <w:rPr>
      <w:rFonts w:ascii="Arial" w:cs="Arial" w:eastAsia="Arial" w:hAnsi="Arial"/>
      <w:b w:val="0"/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="276" w:lineRule="auto"/>
    </w:pPr>
    <w:rPr>
      <w:rFonts w:ascii="Arial" w:cs="Arial" w:eastAsia="Arial" w:hAnsi="Arial"/>
      <w:b w:val="0"/>
      <w:i w:val="1"/>
      <w:color w:val="666666"/>
      <w:sz w:val="30"/>
      <w:szCs w:val="30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36.jpg"/><Relationship Id="rId22" Type="http://schemas.openxmlformats.org/officeDocument/2006/relationships/image" Target="media/image38.jpg"/><Relationship Id="rId21" Type="http://schemas.openxmlformats.org/officeDocument/2006/relationships/image" Target="media/image37.png"/><Relationship Id="rId24" Type="http://schemas.openxmlformats.org/officeDocument/2006/relationships/image" Target="media/image40.jpg"/><Relationship Id="rId23" Type="http://schemas.openxmlformats.org/officeDocument/2006/relationships/image" Target="media/image39.jp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9.gif"/><Relationship Id="rId25" Type="http://schemas.openxmlformats.org/officeDocument/2006/relationships/image" Target="media/image17.jpg"/><Relationship Id="rId5" Type="http://schemas.openxmlformats.org/officeDocument/2006/relationships/image" Target="media/image05.png"/><Relationship Id="rId6" Type="http://schemas.openxmlformats.org/officeDocument/2006/relationships/image" Target="media/image07.jpg"/><Relationship Id="rId7" Type="http://schemas.openxmlformats.org/officeDocument/2006/relationships/image" Target="media/image06.jpg"/><Relationship Id="rId8" Type="http://schemas.openxmlformats.org/officeDocument/2006/relationships/image" Target="media/image13.jpg"/><Relationship Id="rId11" Type="http://schemas.openxmlformats.org/officeDocument/2006/relationships/image" Target="media/image14.jpg"/><Relationship Id="rId10" Type="http://schemas.openxmlformats.org/officeDocument/2006/relationships/image" Target="media/image15.jpg"/><Relationship Id="rId13" Type="http://schemas.openxmlformats.org/officeDocument/2006/relationships/image" Target="media/image16.jpg"/><Relationship Id="rId12" Type="http://schemas.openxmlformats.org/officeDocument/2006/relationships/image" Target="media/image20.jpg"/><Relationship Id="rId15" Type="http://schemas.openxmlformats.org/officeDocument/2006/relationships/image" Target="media/image22.jpg"/><Relationship Id="rId14" Type="http://schemas.openxmlformats.org/officeDocument/2006/relationships/image" Target="media/image25.jpg"/><Relationship Id="rId17" Type="http://schemas.openxmlformats.org/officeDocument/2006/relationships/image" Target="media/image31.jpg"/><Relationship Id="rId16" Type="http://schemas.openxmlformats.org/officeDocument/2006/relationships/image" Target="media/image23.jpg"/><Relationship Id="rId19" Type="http://schemas.openxmlformats.org/officeDocument/2006/relationships/image" Target="media/image35.jpg"/><Relationship Id="rId18" Type="http://schemas.openxmlformats.org/officeDocument/2006/relationships/image" Target="media/image32.png"/></Relationships>
</file>