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Department: Social Studies</w:t>
        <w:tab/>
        <w:t xml:space="preserve">Course: Human Geography</w:t>
        <w:tab/>
        <w:t xml:space="preserve">2016-2017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3435"/>
        <w:gridCol w:w="3120"/>
        <w:tblGridChange w:id="0">
          <w:tblGrid>
            <w:gridCol w:w="2805"/>
            <w:gridCol w:w="3435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Term, Phrase, or Expression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Simple Definition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Comprehension Support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Agriculture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Growing plants and raising animals for the purpose of creating food.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498600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Nationalism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Great love for your country. This can be good or bad.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23190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Migration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movement of people from one place to another.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397000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Immigration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come into a new country and make it your new home.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511300"/>
                  <wp:effectExtent b="0" l="0" r="0" t="0"/>
                  <wp:docPr id="1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Emigration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permanently leave one’s country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914400"/>
                  <wp:effectExtent b="0" l="0" r="0" t="0"/>
                  <wp:docPr id="3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Globalization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Spreading and adopting culture.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https://www.youtube.com/watch?v=JJ0nFD19eT8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Infrastructure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Buildings, roads, energy and other man-built things needed for a society to operate.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787400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Culture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beliefs, traditions, art, language, and ways of life of a group of people.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041400"/>
                  <wp:effectExtent b="0" l="0" r="0" t="0"/>
                  <wp:docPr id="2" name="image08.png"/>
                  <a:graphic>
                    <a:graphicData uri="http://schemas.openxmlformats.org/drawingml/2006/picture">
                      <pic:pic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  <w:tab/>
        <w:tab/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3.png"/><Relationship Id="rId10" Type="http://schemas.openxmlformats.org/officeDocument/2006/relationships/hyperlink" Target="https://www.youtube.com/watch?v=JJ0nFD19eT8" TargetMode="External"/><Relationship Id="rId12" Type="http://schemas.openxmlformats.org/officeDocument/2006/relationships/image" Target="media/image08.png"/><Relationship Id="rId9" Type="http://schemas.openxmlformats.org/officeDocument/2006/relationships/image" Target="media/image09.png"/><Relationship Id="rId5" Type="http://schemas.openxmlformats.org/officeDocument/2006/relationships/image" Target="media/image12.png"/><Relationship Id="rId6" Type="http://schemas.openxmlformats.org/officeDocument/2006/relationships/image" Target="media/image10.png"/><Relationship Id="rId7" Type="http://schemas.openxmlformats.org/officeDocument/2006/relationships/image" Target="media/image11.png"/><Relationship Id="rId8" Type="http://schemas.openxmlformats.org/officeDocument/2006/relationships/image" Target="media/image07.png"/></Relationships>
</file>